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A72" w:rsidRPr="004B3A72" w:rsidRDefault="004B3A72" w:rsidP="004B3A72">
      <w:pPr>
        <w:pStyle w:val="1"/>
        <w:pageBreakBefore/>
        <w:rPr>
          <w:color w:val="auto"/>
          <w:lang w:eastAsia="zh-CN"/>
        </w:rPr>
      </w:pPr>
      <w:r w:rsidRPr="004B3A72">
        <w:rPr>
          <w:rFonts w:ascii="黑体" w:hAnsi="黑体"/>
          <w:color w:val="auto"/>
          <w:lang w:eastAsia="zh-CN"/>
        </w:rPr>
        <w:t>附件1  报价单</w:t>
      </w:r>
    </w:p>
    <w:p w:rsidR="004B3A72" w:rsidRPr="004B3A72" w:rsidRDefault="004B3A72" w:rsidP="004B3A72">
      <w:pPr>
        <w:ind w:firstLine="480"/>
        <w:rPr>
          <w:lang w:eastAsia="zh-CN"/>
        </w:rPr>
      </w:pPr>
      <w:r w:rsidRPr="004B3A72">
        <w:rPr>
          <w:rFonts w:ascii="宋体" w:hAnsi="宋体"/>
          <w:lang w:eastAsia="zh-CN"/>
        </w:rPr>
        <w:t>项目名称：中山大学附属小学希沃智慧黑板维保项目</w:t>
      </w:r>
    </w:p>
    <w:p w:rsidR="004B3A72" w:rsidRPr="004B3A72" w:rsidRDefault="004B3A72" w:rsidP="004B3A72">
      <w:pPr>
        <w:ind w:firstLine="480"/>
        <w:rPr>
          <w:rFonts w:ascii="宋体" w:hAnsi="宋体"/>
          <w:b/>
        </w:rPr>
      </w:pPr>
      <w:r w:rsidRPr="004B3A72">
        <w:rPr>
          <w:rFonts w:ascii="宋体" w:hAnsi="宋体"/>
        </w:rPr>
        <w:t>项目编号：</w:t>
      </w:r>
      <w:r w:rsidRPr="004B3A72">
        <w:rPr>
          <w:rFonts w:ascii="宋体" w:hAnsi="宋体"/>
          <w:b/>
        </w:rPr>
        <w:t>ZDFX-2026-01</w:t>
      </w:r>
    </w:p>
    <w:p w:rsidR="004B3A72" w:rsidRPr="004B3A72" w:rsidRDefault="004B3A72" w:rsidP="004B3A72">
      <w:pPr>
        <w:ind w:firstLine="480"/>
      </w:pPr>
    </w:p>
    <w:tbl>
      <w:tblPr>
        <w:tblStyle w:val="a3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1701"/>
        <w:gridCol w:w="4196"/>
        <w:gridCol w:w="1587"/>
      </w:tblGrid>
      <w:tr w:rsidR="004B3A72" w:rsidRPr="004B3A72" w:rsidTr="007F4299">
        <w:trPr>
          <w:cantSplit/>
          <w:jc w:val="center"/>
        </w:trPr>
        <w:tc>
          <w:tcPr>
            <w:tcW w:w="794" w:type="dxa"/>
            <w:shd w:val="clear" w:color="auto" w:fill="EFEFEF"/>
          </w:tcPr>
          <w:p w:rsidR="004B3A72" w:rsidRPr="004B3A72" w:rsidRDefault="004B3A72" w:rsidP="007F4299">
            <w:pPr>
              <w:spacing w:line="240" w:lineRule="auto"/>
              <w:jc w:val="center"/>
            </w:pPr>
            <w:r w:rsidRPr="004B3A72">
              <w:rPr>
                <w:rFonts w:ascii="宋体" w:hAnsi="宋体"/>
                <w:b/>
                <w:sz w:val="19"/>
              </w:rPr>
              <w:t>序号</w:t>
            </w:r>
          </w:p>
        </w:tc>
        <w:tc>
          <w:tcPr>
            <w:tcW w:w="1701" w:type="dxa"/>
            <w:shd w:val="clear" w:color="auto" w:fill="EFEFEF"/>
          </w:tcPr>
          <w:p w:rsidR="004B3A72" w:rsidRPr="004B3A72" w:rsidRDefault="004B3A72" w:rsidP="007F4299">
            <w:pPr>
              <w:spacing w:line="240" w:lineRule="auto"/>
              <w:jc w:val="center"/>
            </w:pPr>
            <w:r w:rsidRPr="004B3A72">
              <w:rPr>
                <w:rFonts w:ascii="宋体" w:hAnsi="宋体"/>
                <w:b/>
                <w:sz w:val="19"/>
              </w:rPr>
              <w:t>费用项目</w:t>
            </w:r>
          </w:p>
        </w:tc>
        <w:tc>
          <w:tcPr>
            <w:tcW w:w="4195" w:type="dxa"/>
            <w:shd w:val="clear" w:color="auto" w:fill="EFEFEF"/>
          </w:tcPr>
          <w:p w:rsidR="004B3A72" w:rsidRPr="004B3A72" w:rsidRDefault="004B3A72" w:rsidP="007F4299">
            <w:pPr>
              <w:spacing w:line="240" w:lineRule="auto"/>
              <w:jc w:val="center"/>
            </w:pPr>
            <w:r w:rsidRPr="004B3A72">
              <w:rPr>
                <w:rFonts w:ascii="宋体" w:hAnsi="宋体"/>
                <w:b/>
                <w:sz w:val="19"/>
              </w:rPr>
              <w:t>内容说明</w:t>
            </w:r>
          </w:p>
        </w:tc>
        <w:tc>
          <w:tcPr>
            <w:tcW w:w="1587" w:type="dxa"/>
            <w:shd w:val="clear" w:color="auto" w:fill="EFEFEF"/>
          </w:tcPr>
          <w:p w:rsidR="004B3A72" w:rsidRPr="004B3A72" w:rsidRDefault="004B3A72" w:rsidP="007F4299">
            <w:pPr>
              <w:spacing w:line="240" w:lineRule="auto"/>
              <w:jc w:val="center"/>
            </w:pPr>
            <w:r w:rsidRPr="004B3A72">
              <w:rPr>
                <w:rFonts w:ascii="宋体" w:hAnsi="宋体"/>
                <w:b/>
                <w:sz w:val="19"/>
              </w:rPr>
              <w:t>金额（元）</w:t>
            </w:r>
          </w:p>
        </w:tc>
      </w:tr>
      <w:tr w:rsidR="004B3A72" w:rsidRPr="004B3A72" w:rsidTr="007F4299">
        <w:trPr>
          <w:cantSplit/>
          <w:jc w:val="center"/>
        </w:trPr>
        <w:tc>
          <w:tcPr>
            <w:tcW w:w="794" w:type="dxa"/>
          </w:tcPr>
          <w:p w:rsidR="004B3A72" w:rsidRPr="004B3A72" w:rsidRDefault="004B3A72" w:rsidP="007F4299">
            <w:pPr>
              <w:spacing w:line="240" w:lineRule="auto"/>
            </w:pPr>
            <w:r w:rsidRPr="004B3A72">
              <w:rPr>
                <w:rFonts w:ascii="宋体" w:hAnsi="宋体"/>
                <w:sz w:val="19"/>
              </w:rPr>
              <w:t>1</w:t>
            </w:r>
          </w:p>
        </w:tc>
        <w:tc>
          <w:tcPr>
            <w:tcW w:w="1701" w:type="dxa"/>
          </w:tcPr>
          <w:p w:rsidR="004B3A72" w:rsidRPr="004B3A72" w:rsidRDefault="004B3A72" w:rsidP="007F4299">
            <w:pPr>
              <w:spacing w:line="240" w:lineRule="auto"/>
            </w:pPr>
            <w:r w:rsidRPr="004B3A72">
              <w:rPr>
                <w:rFonts w:ascii="宋体" w:hAnsi="宋体"/>
                <w:sz w:val="19"/>
              </w:rPr>
              <w:t>年度包干总价</w:t>
            </w:r>
          </w:p>
        </w:tc>
        <w:tc>
          <w:tcPr>
            <w:tcW w:w="4195" w:type="dxa"/>
          </w:tcPr>
          <w:p w:rsidR="004B3A72" w:rsidRPr="004B3A72" w:rsidRDefault="004B3A72" w:rsidP="007F4299">
            <w:pPr>
              <w:spacing w:line="240" w:lineRule="auto"/>
              <w:rPr>
                <w:lang w:eastAsia="zh-CN"/>
              </w:rPr>
            </w:pPr>
            <w:r w:rsidRPr="004B3A72">
              <w:rPr>
                <w:rFonts w:ascii="宋体" w:hAnsi="宋体"/>
                <w:sz w:val="19"/>
                <w:lang w:eastAsia="zh-CN"/>
              </w:rPr>
              <w:t>服务期1年，含人工、巡检、技术支持、管理、交通、通讯、线材、200元（含）以低值配件、保险及税费等全部费用</w:t>
            </w:r>
          </w:p>
        </w:tc>
        <w:tc>
          <w:tcPr>
            <w:tcW w:w="1587" w:type="dxa"/>
          </w:tcPr>
          <w:p w:rsidR="004B3A72" w:rsidRPr="004B3A72" w:rsidRDefault="004B3A72" w:rsidP="007F4299">
            <w:pPr>
              <w:spacing w:line="240" w:lineRule="auto"/>
            </w:pPr>
            <w:r w:rsidRPr="004B3A72">
              <w:rPr>
                <w:rFonts w:ascii="宋体" w:hAnsi="宋体"/>
                <w:sz w:val="19"/>
              </w:rPr>
              <w:t>小写：￥</w:t>
            </w:r>
          </w:p>
        </w:tc>
      </w:tr>
      <w:tr w:rsidR="004B3A72" w:rsidRPr="004B3A72" w:rsidTr="007F4299">
        <w:trPr>
          <w:cantSplit/>
          <w:jc w:val="center"/>
        </w:trPr>
        <w:tc>
          <w:tcPr>
            <w:tcW w:w="794" w:type="dxa"/>
          </w:tcPr>
          <w:p w:rsidR="004B3A72" w:rsidRPr="004B3A72" w:rsidRDefault="004B3A72" w:rsidP="007F4299">
            <w:pPr>
              <w:spacing w:line="240" w:lineRule="auto"/>
            </w:pPr>
            <w:r w:rsidRPr="004B3A72">
              <w:rPr>
                <w:rFonts w:ascii="宋体" w:hAnsi="宋体"/>
                <w:sz w:val="19"/>
              </w:rPr>
              <w:t>合计</w:t>
            </w:r>
          </w:p>
        </w:tc>
        <w:tc>
          <w:tcPr>
            <w:tcW w:w="1701" w:type="dxa"/>
          </w:tcPr>
          <w:p w:rsidR="004B3A72" w:rsidRPr="004B3A72" w:rsidRDefault="004B3A72" w:rsidP="007F4299">
            <w:pPr>
              <w:spacing w:line="240" w:lineRule="auto"/>
            </w:pPr>
            <w:r w:rsidRPr="004B3A72">
              <w:rPr>
                <w:rFonts w:ascii="宋体" w:hAnsi="宋体"/>
                <w:sz w:val="19"/>
              </w:rPr>
              <w:t>金额（大写）</w:t>
            </w:r>
          </w:p>
        </w:tc>
        <w:tc>
          <w:tcPr>
            <w:tcW w:w="5782" w:type="dxa"/>
            <w:gridSpan w:val="2"/>
          </w:tcPr>
          <w:p w:rsidR="004B3A72" w:rsidRPr="004B3A72" w:rsidRDefault="004B3A72" w:rsidP="007F4299">
            <w:pPr>
              <w:spacing w:line="240" w:lineRule="auto"/>
              <w:jc w:val="center"/>
              <w:rPr>
                <w:lang w:eastAsia="zh-CN"/>
              </w:rPr>
            </w:pPr>
            <w:r w:rsidRPr="004B3A72">
              <w:rPr>
                <w:rFonts w:ascii="宋体" w:hAnsi="宋体"/>
                <w:sz w:val="19"/>
                <w:lang w:eastAsia="zh-CN"/>
              </w:rPr>
              <w:t>人民币　　　　　　　　　　　　　　　　元整</w:t>
            </w:r>
          </w:p>
        </w:tc>
      </w:tr>
    </w:tbl>
    <w:p w:rsidR="004B3A72" w:rsidRPr="004B3A72" w:rsidRDefault="004B3A72" w:rsidP="004B3A72">
      <w:pPr>
        <w:spacing w:line="240" w:lineRule="auto"/>
        <w:rPr>
          <w:lang w:eastAsia="zh-CN"/>
        </w:rPr>
      </w:pPr>
    </w:p>
    <w:p w:rsidR="004B3A72" w:rsidRPr="004B3A72" w:rsidRDefault="004B3A72" w:rsidP="004B3A72">
      <w:pPr>
        <w:spacing w:line="240" w:lineRule="auto"/>
        <w:rPr>
          <w:lang w:eastAsia="zh-CN"/>
        </w:rPr>
      </w:pPr>
    </w:p>
    <w:p w:rsidR="004B3A72" w:rsidRPr="004B3A72" w:rsidRDefault="004B3A72" w:rsidP="004B3A72">
      <w:pPr>
        <w:rPr>
          <w:lang w:eastAsia="zh-CN"/>
        </w:rPr>
      </w:pPr>
      <w:r w:rsidRPr="004B3A72">
        <w:rPr>
          <w:rFonts w:ascii="宋体" w:hAnsi="宋体"/>
          <w:lang w:eastAsia="zh-CN"/>
        </w:rPr>
        <w:t>说明：</w:t>
      </w:r>
    </w:p>
    <w:p w:rsidR="004B3A72" w:rsidRPr="004B3A72" w:rsidRDefault="004B3A72" w:rsidP="004B3A72">
      <w:pPr>
        <w:rPr>
          <w:lang w:eastAsia="zh-CN"/>
        </w:rPr>
      </w:pPr>
      <w:r w:rsidRPr="004B3A72">
        <w:rPr>
          <w:rFonts w:ascii="宋体" w:hAnsi="宋体"/>
          <w:lang w:eastAsia="zh-CN"/>
        </w:rPr>
        <w:t>1. 本报价为年度包干总价，服务期内固定不变，采购人不再另行支付上门费、人工费、交通费、通讯费、线材费及单件200元（含）以下低值配件费。</w:t>
      </w:r>
    </w:p>
    <w:p w:rsidR="004B3A72" w:rsidRPr="004B3A72" w:rsidRDefault="004B3A72" w:rsidP="004B3A72">
      <w:pPr>
        <w:rPr>
          <w:lang w:eastAsia="zh-CN"/>
        </w:rPr>
      </w:pPr>
      <w:r w:rsidRPr="004B3A72">
        <w:rPr>
          <w:rFonts w:ascii="宋体" w:hAnsi="宋体"/>
          <w:lang w:eastAsia="zh-CN"/>
        </w:rPr>
        <w:t>2. 本报价不得超过人民币4</w:t>
      </w:r>
      <w:r>
        <w:rPr>
          <w:rFonts w:ascii="宋体" w:hAnsi="宋体"/>
          <w:lang w:eastAsia="zh-CN"/>
        </w:rPr>
        <w:t>2</w:t>
      </w:r>
      <w:bookmarkStart w:id="0" w:name="_GoBack"/>
      <w:bookmarkEnd w:id="0"/>
      <w:r w:rsidRPr="004B3A72">
        <w:rPr>
          <w:rFonts w:ascii="宋体" w:hAnsi="宋体"/>
          <w:lang w:eastAsia="zh-CN"/>
        </w:rPr>
        <w:t>,000.00元，否则视为无效报价。</w:t>
      </w:r>
    </w:p>
    <w:p w:rsidR="004B3A72" w:rsidRPr="004B3A72" w:rsidRDefault="004B3A72" w:rsidP="004B3A72">
      <w:pPr>
        <w:rPr>
          <w:lang w:eastAsia="zh-CN"/>
        </w:rPr>
      </w:pPr>
      <w:r w:rsidRPr="004B3A72">
        <w:rPr>
          <w:rFonts w:ascii="宋体" w:hAnsi="宋体"/>
          <w:lang w:eastAsia="zh-CN"/>
        </w:rPr>
        <w:t>3. 单件单价超过200元的贵重配件费用另按附件2清单单价据实结算，不含在本报价内。</w:t>
      </w:r>
    </w:p>
    <w:p w:rsidR="004B3A72" w:rsidRPr="004B3A72" w:rsidRDefault="004B3A72" w:rsidP="004B3A72">
      <w:pPr>
        <w:spacing w:line="240" w:lineRule="auto"/>
        <w:rPr>
          <w:lang w:eastAsia="zh-CN"/>
        </w:rPr>
      </w:pPr>
    </w:p>
    <w:p w:rsidR="004B3A72" w:rsidRPr="004B3A72" w:rsidRDefault="004B3A72" w:rsidP="004B3A72">
      <w:pPr>
        <w:rPr>
          <w:lang w:eastAsia="zh-CN"/>
        </w:rPr>
      </w:pPr>
      <w:r w:rsidRPr="004B3A72">
        <w:rPr>
          <w:rFonts w:ascii="宋体" w:hAnsi="宋体"/>
          <w:lang w:eastAsia="zh-CN"/>
        </w:rPr>
        <w:t xml:space="preserve">供应商名称（盖章）：　　　　　　　　　　　　</w:t>
      </w:r>
    </w:p>
    <w:p w:rsidR="004B3A72" w:rsidRPr="004B3A72" w:rsidRDefault="004B3A72" w:rsidP="004B3A72">
      <w:pPr>
        <w:rPr>
          <w:lang w:eastAsia="zh-CN"/>
        </w:rPr>
      </w:pPr>
      <w:r w:rsidRPr="004B3A72">
        <w:rPr>
          <w:rFonts w:ascii="宋体" w:hAnsi="宋体"/>
          <w:lang w:eastAsia="zh-CN"/>
        </w:rPr>
        <w:t xml:space="preserve">法定代表人或授权代表（签字）：　　　　　　　</w:t>
      </w:r>
    </w:p>
    <w:p w:rsidR="004B3A72" w:rsidRPr="004B3A72" w:rsidRDefault="004B3A72" w:rsidP="004B3A72">
      <w:pPr>
        <w:rPr>
          <w:lang w:eastAsia="zh-CN"/>
        </w:rPr>
      </w:pPr>
      <w:r w:rsidRPr="004B3A72">
        <w:rPr>
          <w:rFonts w:ascii="宋体" w:hAnsi="宋体"/>
          <w:lang w:eastAsia="zh-CN"/>
        </w:rPr>
        <w:t xml:space="preserve">联系人：　　　　　　联系电话：　　　　　</w:t>
      </w:r>
    </w:p>
    <w:p w:rsidR="004B3A72" w:rsidRPr="004B3A72" w:rsidRDefault="004B3A72" w:rsidP="004B3A72">
      <w:r w:rsidRPr="004B3A72">
        <w:rPr>
          <w:rFonts w:ascii="宋体" w:hAnsi="宋体"/>
        </w:rPr>
        <w:t>日期：　　　年　　月　　日</w:t>
      </w:r>
    </w:p>
    <w:p w:rsidR="00557187" w:rsidRPr="004B3A72" w:rsidRDefault="00557187" w:rsidP="004B3A72"/>
    <w:sectPr w:rsidR="00557187" w:rsidRPr="004B3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A9A" w:rsidRDefault="00520A9A" w:rsidP="004B3A72">
      <w:pPr>
        <w:spacing w:line="240" w:lineRule="auto"/>
      </w:pPr>
      <w:r>
        <w:separator/>
      </w:r>
    </w:p>
  </w:endnote>
  <w:endnote w:type="continuationSeparator" w:id="0">
    <w:p w:rsidR="00520A9A" w:rsidRDefault="00520A9A" w:rsidP="004B3A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A9A" w:rsidRDefault="00520A9A" w:rsidP="004B3A72">
      <w:pPr>
        <w:spacing w:line="240" w:lineRule="auto"/>
      </w:pPr>
      <w:r>
        <w:separator/>
      </w:r>
    </w:p>
  </w:footnote>
  <w:footnote w:type="continuationSeparator" w:id="0">
    <w:p w:rsidR="00520A9A" w:rsidRDefault="00520A9A" w:rsidP="004B3A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2C"/>
    <w:rsid w:val="004B3A72"/>
    <w:rsid w:val="00520A9A"/>
    <w:rsid w:val="00557187"/>
    <w:rsid w:val="00D1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6298A"/>
  <w15:chartTrackingRefBased/>
  <w15:docId w15:val="{EC3F296F-D306-4690-8FAB-B4983F0A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7D2C"/>
    <w:pPr>
      <w:spacing w:line="360" w:lineRule="auto"/>
    </w:pPr>
    <w:rPr>
      <w:rFonts w:ascii="Times New Roman" w:eastAsia="宋体" w:hAnsi="Times New Roman"/>
      <w:kern w:val="0"/>
      <w:sz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17D2C"/>
    <w:pPr>
      <w:keepNext/>
      <w:keepLines/>
      <w:spacing w:before="240" w:after="80"/>
      <w:outlineLvl w:val="0"/>
    </w:pPr>
    <w:rPr>
      <w:rFonts w:ascii="Arial" w:eastAsia="黑体" w:hAnsi="Arial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7D2C"/>
    <w:rPr>
      <w:rFonts w:ascii="Arial" w:eastAsia="黑体" w:hAnsi="Arial"/>
      <w:b/>
      <w:bCs/>
      <w:color w:val="000000"/>
      <w:kern w:val="0"/>
      <w:sz w:val="28"/>
      <w:szCs w:val="28"/>
      <w:lang w:eastAsia="en-US"/>
    </w:rPr>
  </w:style>
  <w:style w:type="table" w:styleId="a3">
    <w:name w:val="Table Grid"/>
    <w:basedOn w:val="a1"/>
    <w:uiPriority w:val="59"/>
    <w:rsid w:val="00D17D2C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3A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B3A72"/>
    <w:rPr>
      <w:rFonts w:ascii="Times New Roman" w:eastAsia="宋体" w:hAnsi="Times New Roman"/>
      <w:kern w:val="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4B3A7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B3A72"/>
    <w:rPr>
      <w:rFonts w:ascii="Times New Roman" w:eastAsia="宋体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349</Characters>
  <Application>Microsoft Office Word</Application>
  <DocSecurity>0</DocSecurity>
  <Lines>2</Lines>
  <Paragraphs>1</Paragraphs>
  <ScaleCrop>false</ScaleCrop>
  <Company>中山大学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2026-11-04T09:03:00Z</dcterms:created>
  <dcterms:modified xsi:type="dcterms:W3CDTF">2026-11-05T01:40:00Z</dcterms:modified>
</cp:coreProperties>
</file>